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4D36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政府欠款明细</w:t>
      </w:r>
    </w:p>
    <w:p w14:paraId="423F9B4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新华名苑省级棚改项目批复、项目简介及中央和省免税政策、国家财政部评先进棚改项目。</w:t>
      </w:r>
    </w:p>
    <w:p w14:paraId="5B1BB397">
      <w:pPr>
        <w:rPr>
          <w:rFonts w:hint="default"/>
          <w:sz w:val="28"/>
          <w:szCs w:val="28"/>
          <w:lang w:val="en-US" w:eastAsia="zh-CN"/>
        </w:rPr>
      </w:pPr>
    </w:p>
    <w:p w14:paraId="398FD9D7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</w:rPr>
        <w:t>返还土地出让金1863万元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附：四张相关票据</w:t>
      </w:r>
      <w:r>
        <w:rPr>
          <w:rFonts w:hint="eastAsia"/>
          <w:sz w:val="28"/>
          <w:szCs w:val="28"/>
          <w:lang w:eastAsia="zh-CN"/>
        </w:rPr>
        <w:t>）</w:t>
      </w:r>
    </w:p>
    <w:p w14:paraId="5333C896">
      <w:pPr>
        <w:rPr>
          <w:rFonts w:hint="eastAsia"/>
          <w:sz w:val="28"/>
          <w:szCs w:val="28"/>
          <w:lang w:eastAsia="zh-CN"/>
        </w:rPr>
      </w:pPr>
    </w:p>
    <w:p w14:paraId="42FE94EE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：返还专项奖励资金3600万元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附：相关政策黑政发【2008】31号、财综【2010】8号</w:t>
      </w:r>
      <w:r>
        <w:rPr>
          <w:rFonts w:hint="eastAsia"/>
          <w:sz w:val="28"/>
          <w:szCs w:val="28"/>
          <w:lang w:eastAsia="zh-CN"/>
        </w:rPr>
        <w:t>）</w:t>
      </w:r>
    </w:p>
    <w:p w14:paraId="729F5F0F">
      <w:pPr>
        <w:rPr>
          <w:rFonts w:hint="eastAsia"/>
          <w:sz w:val="28"/>
          <w:szCs w:val="28"/>
          <w:lang w:eastAsia="zh-CN"/>
        </w:rPr>
      </w:pPr>
    </w:p>
    <w:p w14:paraId="CE3950E3"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：返还已交税2020万</w:t>
      </w:r>
      <w:r>
        <w:rPr>
          <w:rFonts w:hint="eastAsia"/>
          <w:sz w:val="28"/>
          <w:lang w:val="en-US" w:eastAsia="zh-CN"/>
        </w:rPr>
        <w:t>元（附：已交税表和对应法规表、相关的原始票据有存档，票据太多需要时可以提供</w:t>
      </w:r>
      <w:r>
        <w:rPr>
          <w:rFonts w:hint="eastAsia"/>
          <w:sz w:val="28"/>
          <w:szCs w:val="28"/>
          <w:lang w:val="en-US" w:eastAsia="zh-CN"/>
        </w:rPr>
        <w:t>）</w:t>
      </w:r>
    </w:p>
    <w:p w14:paraId="5C45BD0F">
      <w:pPr>
        <w:rPr>
          <w:rFonts w:hint="eastAsia"/>
          <w:sz w:val="28"/>
          <w:szCs w:val="28"/>
          <w:lang w:val="en-US" w:eastAsia="zh-CN"/>
        </w:rPr>
      </w:pPr>
    </w:p>
    <w:p w14:paraId="632F45D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五：政府承诺5000万元抵税金（附：宝政函【2016】59号文件和财政、国税、地税督办函三张由主管城建副县长、常务副县长、财政局局长、国税局局长地税局局长签字盖章）</w:t>
      </w:r>
    </w:p>
    <w:p w14:paraId="5D9419AD">
      <w:pPr>
        <w:rPr>
          <w:rFonts w:hint="default"/>
          <w:sz w:val="28"/>
          <w:szCs w:val="28"/>
          <w:lang w:val="en-US" w:eastAsia="zh-CN"/>
        </w:rPr>
      </w:pPr>
    </w:p>
    <w:p w14:paraId="3943ABC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补偿我公司按政府要求（政府为解决百姓群体上访）超面积多给回迁户</w:t>
      </w:r>
      <w:r>
        <w:rPr>
          <w:rFonts w:hint="eastAsia"/>
          <w:sz w:val="28"/>
          <w:szCs w:val="28"/>
        </w:rPr>
        <w:t>安置4.664万</w:t>
      </w:r>
      <w:r>
        <w:rPr>
          <w:rFonts w:hint="eastAsia"/>
          <w:sz w:val="28"/>
          <w:szCs w:val="28"/>
          <w:lang w:val="en-US" w:eastAsia="zh-CN"/>
        </w:rPr>
        <w:t>平乘以4000元每平</w:t>
      </w:r>
      <w:r>
        <w:rPr>
          <w:rFonts w:hint="eastAsia"/>
          <w:sz w:val="28"/>
        </w:rPr>
        <w:t>（依据宝清县政府在佳市前进区法院起诉我公司民事裁定书（2022）黑0804民初8378号异地安置一案中，宝清县政府按每平4000元计算</w:t>
      </w:r>
      <w:r>
        <w:rPr>
          <w:rFonts w:hint="eastAsia"/>
          <w:sz w:val="28"/>
          <w:szCs w:val="28"/>
        </w:rPr>
        <w:t>），共计1.87亿，减去政府为我公司走税5000万还剩1.37亿元</w:t>
      </w:r>
      <w:r>
        <w:rPr>
          <w:rFonts w:hint="eastAsia"/>
          <w:sz w:val="28"/>
          <w:szCs w:val="28"/>
          <w:lang w:val="en-US" w:eastAsia="zh-CN"/>
        </w:rPr>
        <w:t>（附：黑棚改【2009】3号省级批复、宝证函【2016】59号文件）</w:t>
      </w:r>
    </w:p>
    <w:p w14:paraId="754F53B4">
      <w:pPr>
        <w:rPr>
          <w:rFonts w:hint="eastAsia"/>
          <w:sz w:val="28"/>
          <w:szCs w:val="28"/>
          <w:lang w:val="en-US" w:eastAsia="zh-CN"/>
        </w:rPr>
      </w:pPr>
    </w:p>
    <w:p w14:paraId="73860A94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七</w:t>
      </w:r>
      <w:r>
        <w:rPr>
          <w:rFonts w:hint="eastAsia"/>
          <w:sz w:val="28"/>
          <w:szCs w:val="28"/>
        </w:rPr>
        <w:t>：补偿税务局低价拍卖我公司六处门市损失468万元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附：拍卖公告及拍卖合同为据</w:t>
      </w:r>
      <w:r>
        <w:rPr>
          <w:rFonts w:hint="eastAsia"/>
          <w:sz w:val="28"/>
          <w:szCs w:val="28"/>
          <w:lang w:eastAsia="zh-CN"/>
        </w:rPr>
        <w:t>）</w:t>
      </w:r>
    </w:p>
    <w:p w14:paraId="68F68A43">
      <w:pPr>
        <w:rPr>
          <w:rFonts w:hint="eastAsia"/>
          <w:sz w:val="28"/>
          <w:szCs w:val="28"/>
          <w:lang w:eastAsia="zh-CN"/>
        </w:rPr>
      </w:pPr>
    </w:p>
    <w:p w14:paraId="1FB2B583"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八</w:t>
      </w:r>
      <w:r>
        <w:rPr>
          <w:rFonts w:hint="eastAsia"/>
          <w:sz w:val="28"/>
          <w:szCs w:val="28"/>
        </w:rPr>
        <w:t>：返还政府扣留我公司人工费保证资金300万元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附：相关票据</w:t>
      </w:r>
      <w:r>
        <w:rPr>
          <w:rFonts w:hint="eastAsia"/>
          <w:sz w:val="28"/>
          <w:szCs w:val="28"/>
          <w:lang w:eastAsia="zh-CN"/>
        </w:rPr>
        <w:t>）</w:t>
      </w:r>
    </w:p>
    <w:p w14:paraId="2FA0DDB9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九</w:t>
      </w:r>
      <w:r>
        <w:rPr>
          <w:rFonts w:hint="eastAsia"/>
          <w:sz w:val="28"/>
          <w:szCs w:val="28"/>
        </w:rPr>
        <w:t>：返还我公司拆迁补偿款400万（政府接访用了300万）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政府在执行强制拆迁回迁户乔明刚、蔡玉芝、乔楠之后多向我公司索要对该户拆迁补偿款104万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附：相关票据及相关宗地图</w:t>
      </w:r>
      <w:r>
        <w:rPr>
          <w:rFonts w:hint="eastAsia"/>
          <w:sz w:val="28"/>
          <w:szCs w:val="28"/>
          <w:lang w:eastAsia="zh-CN"/>
        </w:rPr>
        <w:t>）</w:t>
      </w:r>
    </w:p>
    <w:p w14:paraId="38FBE7BE">
      <w:pPr>
        <w:rPr>
          <w:rFonts w:hint="eastAsia"/>
          <w:sz w:val="28"/>
          <w:szCs w:val="28"/>
          <w:lang w:eastAsia="zh-CN"/>
        </w:rPr>
      </w:pPr>
    </w:p>
    <w:p w14:paraId="1136E4D3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十</w:t>
      </w:r>
      <w:r>
        <w:rPr>
          <w:rFonts w:hint="eastAsia"/>
          <w:sz w:val="28"/>
          <w:szCs w:val="28"/>
        </w:rPr>
        <w:t>：补偿因不给办理房照，无法启动物业维修基金，我公司垫付</w:t>
      </w:r>
      <w:r>
        <w:rPr>
          <w:rFonts w:hint="eastAsia"/>
          <w:sz w:val="28"/>
          <w:szCs w:val="28"/>
          <w:lang w:val="en-US" w:eastAsia="zh-CN"/>
        </w:rPr>
        <w:t>1000</w:t>
      </w:r>
      <w:r>
        <w:rPr>
          <w:rFonts w:hint="eastAsia"/>
          <w:sz w:val="28"/>
          <w:szCs w:val="28"/>
        </w:rPr>
        <w:t>多万维修费用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附;每栋楼交工年限、《房屋建筑工程质量保修办法》</w:t>
      </w:r>
      <w:r>
        <w:rPr>
          <w:rFonts w:hint="eastAsia"/>
          <w:sz w:val="28"/>
          <w:szCs w:val="28"/>
          <w:lang w:eastAsia="zh-CN"/>
        </w:rPr>
        <w:t>）</w:t>
      </w:r>
    </w:p>
    <w:p w14:paraId="7D18CA42">
      <w:pPr>
        <w:rPr>
          <w:rFonts w:hint="eastAsia"/>
          <w:sz w:val="28"/>
          <w:szCs w:val="28"/>
          <w:lang w:eastAsia="zh-CN"/>
        </w:rPr>
      </w:pPr>
    </w:p>
    <w:p w14:paraId="595B265F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十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：返还我公司缴纳的消防验收费用1</w:t>
      </w:r>
      <w:r>
        <w:rPr>
          <w:rFonts w:hint="eastAsia"/>
          <w:sz w:val="28"/>
          <w:szCs w:val="28"/>
          <w:lang w:val="en-US" w:eastAsia="zh-CN"/>
        </w:rPr>
        <w:t>00多</w:t>
      </w:r>
      <w:r>
        <w:rPr>
          <w:rFonts w:hint="eastAsia"/>
          <w:sz w:val="28"/>
          <w:szCs w:val="28"/>
        </w:rPr>
        <w:t>万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附:相关免收消防费用表格及本公司已交消防费用明细和相关票据</w:t>
      </w:r>
      <w:r>
        <w:rPr>
          <w:rFonts w:hint="eastAsia"/>
          <w:sz w:val="28"/>
          <w:szCs w:val="28"/>
          <w:lang w:eastAsia="zh-CN"/>
        </w:rPr>
        <w:t>）</w:t>
      </w:r>
    </w:p>
    <w:p w14:paraId="2C34ED4A">
      <w:pPr>
        <w:rPr>
          <w:rFonts w:hint="eastAsia"/>
          <w:sz w:val="28"/>
          <w:szCs w:val="28"/>
          <w:lang w:eastAsia="zh-CN"/>
        </w:rPr>
      </w:pPr>
    </w:p>
    <w:p w14:paraId="199693D8">
      <w:pPr>
        <w:rPr>
          <w:rFonts w:hint="eastAsia"/>
          <w:sz w:val="28"/>
          <w:szCs w:val="28"/>
          <w:lang w:eastAsia="zh-CN"/>
        </w:rPr>
      </w:pPr>
    </w:p>
    <w:p w14:paraId="0D926D53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共计本</w:t>
      </w:r>
      <w:r>
        <w:rPr>
          <w:rFonts w:hint="eastAsia"/>
          <w:b/>
          <w:bCs/>
          <w:sz w:val="28"/>
          <w:szCs w:val="28"/>
          <w:lang w:val="en-US" w:eastAsia="zh-CN"/>
        </w:rPr>
        <w:t>金</w:t>
      </w:r>
      <w:r>
        <w:rPr>
          <w:rFonts w:hint="eastAsia"/>
          <w:b/>
          <w:bCs/>
          <w:sz w:val="28"/>
          <w:szCs w:val="28"/>
        </w:rPr>
        <w:t>2亿8千多万元。</w:t>
      </w:r>
    </w:p>
    <w:p w14:paraId="35DBE1B3"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相关文件材料详情需要时会给予提供</w:t>
      </w:r>
    </w:p>
    <w:p w14:paraId="1CABFD2F">
      <w:pPr>
        <w:rPr>
          <w:rFonts w:hint="eastAsia"/>
          <w:b/>
          <w:bCs/>
          <w:sz w:val="28"/>
          <w:szCs w:val="28"/>
        </w:rPr>
      </w:pPr>
    </w:p>
    <w:p w14:paraId="5886E9B2">
      <w:pPr>
        <w:rPr>
          <w:rFonts w:hint="eastAsia"/>
          <w:b/>
          <w:bCs/>
          <w:sz w:val="28"/>
          <w:szCs w:val="28"/>
        </w:rPr>
      </w:pPr>
    </w:p>
    <w:p w14:paraId="7DE6E390">
      <w:pPr>
        <w:ind w:firstLine="3092" w:firstLineChars="1100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佳木斯广安建筑开发有限公司宝清分公司</w:t>
      </w:r>
    </w:p>
    <w:p w14:paraId="5D74A5EA">
      <w:pPr>
        <w:ind w:firstLine="4767" w:firstLineChars="169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803EE"/>
    <w:rsid w:val="000960A6"/>
    <w:rsid w:val="00305D51"/>
    <w:rsid w:val="00766368"/>
    <w:rsid w:val="007D7C35"/>
    <w:rsid w:val="00925E92"/>
    <w:rsid w:val="00931F2C"/>
    <w:rsid w:val="009B6E8E"/>
    <w:rsid w:val="00D20D08"/>
    <w:rsid w:val="05DE61E6"/>
    <w:rsid w:val="07B45450"/>
    <w:rsid w:val="085D7896"/>
    <w:rsid w:val="0E8A6F0A"/>
    <w:rsid w:val="0E996289"/>
    <w:rsid w:val="14495E68"/>
    <w:rsid w:val="17202107"/>
    <w:rsid w:val="1DF919B7"/>
    <w:rsid w:val="25C24D84"/>
    <w:rsid w:val="294361DC"/>
    <w:rsid w:val="29F319B0"/>
    <w:rsid w:val="2ECD0A22"/>
    <w:rsid w:val="30A30058"/>
    <w:rsid w:val="395B30CE"/>
    <w:rsid w:val="3AC84793"/>
    <w:rsid w:val="41E15EA9"/>
    <w:rsid w:val="52DA2970"/>
    <w:rsid w:val="59A0095D"/>
    <w:rsid w:val="5AE66844"/>
    <w:rsid w:val="5EF07C91"/>
    <w:rsid w:val="5F016BBE"/>
    <w:rsid w:val="60A26AA3"/>
    <w:rsid w:val="669803EE"/>
    <w:rsid w:val="685549B8"/>
    <w:rsid w:val="698923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688</Words>
  <Characters>765</Characters>
  <Lines>3</Lines>
  <Paragraphs>1</Paragraphs>
  <TotalTime>104</TotalTime>
  <ScaleCrop>false</ScaleCrop>
  <LinksUpToDate>false</LinksUpToDate>
  <CharactersWithSpaces>765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2025-01-19T08:33:00Z</dcterms:created>
  <dc:creator>孙波</dc:creator>
  <cp:lastModifiedBy>木子 木</cp:lastModifiedBy>
  <cp:lastPrinted>2025-04-11T07:41:57Z</cp:lastPrinted>
  <dcterms:modified xsi:type="dcterms:W3CDTF">2025-04-11T07:42:44Z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F81A365CB8D94F42B2288DC03D25DB5C_13</vt:lpwstr>
  </property>
  <property fmtid="{D5CDD505-2E9C-101B-9397-08002B2CF9AE}" pid="4" name="KSOTemplateDocerSaveRecord">
    <vt:lpwstr>eyJoZGlkIjoiYjUwNTE1OTkxMjY2NjVlMDY3Yjg4MmUwZWZkNzZkNGYiLCJ1c2VySWQiOiIxNDE5MDQxNjQ1In0=</vt:lpwstr>
  </property>
</Properties>
</file>